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7C3D" w14:textId="77777777" w:rsidR="009229C4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711"/>
        <w:jc w:val="center"/>
        <w:rPr>
          <w:color w:val="C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18CCE082" wp14:editId="06CD9320">
            <wp:extent cx="3065145" cy="12760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276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1791F96F" wp14:editId="561AE3C0">
            <wp:extent cx="3444240" cy="168249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682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C00000"/>
          <w:sz w:val="40"/>
          <w:szCs w:val="40"/>
        </w:rPr>
        <w:t>The Fulton Elementary Annual Spring Carnival</w:t>
      </w:r>
    </w:p>
    <w:p w14:paraId="25FEFFF6" w14:textId="77777777" w:rsidR="009229C4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711"/>
        <w:jc w:val="center"/>
        <w:rPr>
          <w:rFonts w:ascii="Book Antiqua" w:eastAsia="Book Antiqua" w:hAnsi="Book Antiqua" w:cs="Book Antiqua"/>
          <w:b/>
          <w:color w:val="000000"/>
          <w:sz w:val="43"/>
          <w:szCs w:val="43"/>
        </w:rPr>
      </w:pPr>
      <w:r>
        <w:rPr>
          <w:color w:val="C00000"/>
          <w:sz w:val="40"/>
          <w:szCs w:val="40"/>
        </w:rPr>
        <w:t xml:space="preserve">  </w:t>
      </w:r>
      <w:r>
        <w:rPr>
          <w:rFonts w:ascii="Book Antiqua" w:eastAsia="Book Antiqua" w:hAnsi="Book Antiqua" w:cs="Book Antiqua"/>
          <w:b/>
          <w:color w:val="000000"/>
          <w:sz w:val="43"/>
          <w:szCs w:val="43"/>
        </w:rPr>
        <w:t xml:space="preserve">Friday, April </w:t>
      </w:r>
      <w:r>
        <w:rPr>
          <w:rFonts w:ascii="Book Antiqua" w:eastAsia="Book Antiqua" w:hAnsi="Book Antiqua" w:cs="Book Antiqua"/>
          <w:b/>
          <w:sz w:val="43"/>
          <w:szCs w:val="43"/>
        </w:rPr>
        <w:t>8</w:t>
      </w:r>
      <w:r>
        <w:rPr>
          <w:rFonts w:ascii="Book Antiqua" w:eastAsia="Book Antiqua" w:hAnsi="Book Antiqua" w:cs="Book Antiqua"/>
          <w:b/>
          <w:color w:val="000000"/>
          <w:sz w:val="43"/>
          <w:szCs w:val="43"/>
        </w:rPr>
        <w:t>, 202</w:t>
      </w:r>
      <w:r>
        <w:rPr>
          <w:rFonts w:ascii="Book Antiqua" w:eastAsia="Book Antiqua" w:hAnsi="Book Antiqua" w:cs="Book Antiqua"/>
          <w:b/>
          <w:sz w:val="43"/>
          <w:szCs w:val="43"/>
        </w:rPr>
        <w:t>2</w:t>
      </w:r>
      <w:r>
        <w:rPr>
          <w:rFonts w:ascii="Book Antiqua" w:eastAsia="Book Antiqua" w:hAnsi="Book Antiqua" w:cs="Book Antiqua"/>
          <w:b/>
          <w:color w:val="000000"/>
          <w:sz w:val="43"/>
          <w:szCs w:val="43"/>
        </w:rPr>
        <w:t xml:space="preserve"> </w:t>
      </w:r>
    </w:p>
    <w:p w14:paraId="42AE4500" w14:textId="77777777" w:rsidR="009229C4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1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The Fulton Elementary PT</w:t>
      </w:r>
      <w:r>
        <w:rPr>
          <w:sz w:val="24"/>
          <w:szCs w:val="24"/>
        </w:rPr>
        <w:t>O is looking for donations for the Silent Auction. Auction dates are estimated to be 3/28/22 - 4/8/22.  Proceeds from this auction will help support the needs of Fulton and our wonderful Fulton teachers!</w:t>
      </w:r>
    </w:p>
    <w:p w14:paraId="3299F987" w14:textId="7DB776EB" w:rsidR="009229C4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any questions and/or would like to contribute or know someone that will contribute, please email </w:t>
      </w:r>
      <w:hyperlink r:id="rId6">
        <w:r>
          <w:rPr>
            <w:b/>
            <w:i/>
            <w:color w:val="1155CC"/>
            <w:sz w:val="24"/>
            <w:szCs w:val="24"/>
            <w:u w:val="single"/>
          </w:rPr>
          <w:t>fultonfirepto@gmail.com</w:t>
        </w:r>
      </w:hyperlink>
      <w:r>
        <w:rPr>
          <w:b/>
          <w:i/>
          <w:sz w:val="24"/>
          <w:szCs w:val="24"/>
        </w:rPr>
        <w:t xml:space="preserve">.  </w:t>
      </w:r>
      <w:r>
        <w:rPr>
          <w:sz w:val="24"/>
          <w:szCs w:val="24"/>
        </w:rPr>
        <w:t>Tax receipts can be provided upon request.  We kindly ask that donations be dropped off at the Front Office prior to the auction date.  Thanks for your support!</w:t>
      </w:r>
    </w:p>
    <w:p w14:paraId="563C6BAA" w14:textId="5AE4A436" w:rsidR="009229C4" w:rsidRDefault="00922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1"/>
          <w:szCs w:val="31"/>
        </w:rPr>
      </w:pPr>
    </w:p>
    <w:p w14:paraId="107C9066" w14:textId="5FDF283A" w:rsidR="00D4252D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1"/>
          <w:szCs w:val="31"/>
        </w:rPr>
      </w:pPr>
      <w:r w:rsidRPr="00D4252D">
        <w:rPr>
          <w:noProof/>
          <w:color w:val="000000"/>
          <w:sz w:val="31"/>
          <w:szCs w:val="31"/>
        </w:rPr>
        <w:drawing>
          <wp:inline distT="0" distB="0" distL="0" distR="0" wp14:anchorId="0F171A1B" wp14:editId="045139E8">
            <wp:extent cx="6858957" cy="4401164"/>
            <wp:effectExtent l="0" t="0" r="0" b="0"/>
            <wp:docPr id="3" name="Picture 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957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1713" w14:textId="77777777" w:rsidR="00D4252D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1"/>
          <w:szCs w:val="31"/>
        </w:rPr>
      </w:pPr>
    </w:p>
    <w:p w14:paraId="5806726E" w14:textId="66FB37EB" w:rsidR="00D4252D" w:rsidRDefault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1"/>
          <w:szCs w:val="31"/>
        </w:rPr>
        <w:sectPr w:rsidR="00D4252D">
          <w:pgSz w:w="12240" w:h="15840"/>
          <w:pgMar w:top="537" w:right="482" w:bottom="597" w:left="419" w:header="0" w:footer="720" w:gutter="0"/>
          <w:pgNumType w:start="1"/>
          <w:cols w:space="720"/>
        </w:sectPr>
      </w:pPr>
    </w:p>
    <w:p w14:paraId="72489327" w14:textId="7154BD07" w:rsidR="00D4252D" w:rsidRDefault="00D4252D" w:rsidP="00D42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17" w:lineRule="auto"/>
        <w:ind w:right="432" w:firstLine="21"/>
        <w:rPr>
          <w:b/>
          <w:i/>
          <w:color w:val="000000"/>
          <w:sz w:val="17"/>
          <w:szCs w:val="17"/>
        </w:rPr>
      </w:pPr>
      <w:r>
        <w:rPr>
          <w:i/>
          <w:color w:val="000000"/>
          <w:sz w:val="24"/>
          <w:szCs w:val="24"/>
        </w:rPr>
        <w:lastRenderedPageBreak/>
        <w:t xml:space="preserve"> </w:t>
      </w:r>
    </w:p>
    <w:p w14:paraId="2B773F87" w14:textId="2152FB6C" w:rsidR="009229C4" w:rsidRDefault="00922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8"/>
        <w:rPr>
          <w:b/>
          <w:i/>
          <w:color w:val="000000"/>
          <w:sz w:val="17"/>
          <w:szCs w:val="17"/>
        </w:rPr>
      </w:pPr>
    </w:p>
    <w:sectPr w:rsidR="009229C4">
      <w:type w:val="continuous"/>
      <w:pgSz w:w="12240" w:h="15840"/>
      <w:pgMar w:top="537" w:right="1013" w:bottom="597" w:left="778" w:header="0" w:footer="720" w:gutter="0"/>
      <w:cols w:num="3" w:space="720" w:equalWidth="0">
        <w:col w:w="3500" w:space="0"/>
        <w:col w:w="3500" w:space="0"/>
        <w:col w:w="35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C4"/>
    <w:rsid w:val="00233E2A"/>
    <w:rsid w:val="009229C4"/>
    <w:rsid w:val="00D4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DE6B"/>
  <w15:docId w15:val="{E96B2999-380D-49D7-B06E-4C571CE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ltonfirept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Flanigan</dc:creator>
  <cp:lastModifiedBy>Coury, Shannon</cp:lastModifiedBy>
  <cp:revision>2</cp:revision>
  <dcterms:created xsi:type="dcterms:W3CDTF">2022-01-12T21:09:00Z</dcterms:created>
  <dcterms:modified xsi:type="dcterms:W3CDTF">2022-01-12T21:09:00Z</dcterms:modified>
</cp:coreProperties>
</file>